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9AD108" w14:textId="01F422D6" w:rsidR="009C4171" w:rsidRPr="00FD2B4A" w:rsidRDefault="002E38E5" w:rsidP="009C4171">
      <w:pPr>
        <w:jc w:val="center"/>
        <w:rPr>
          <w:rFonts w:ascii="FS Elliot Pro" w:hAnsi="FS Elliot Pro"/>
        </w:rPr>
      </w:pPr>
      <w:r>
        <w:rPr>
          <w:rFonts w:ascii="FS Elliot Pro" w:hAnsi="FS Elliot Pro"/>
        </w:rPr>
        <w:t xml:space="preserve">  </w:t>
      </w:r>
      <w:r w:rsidR="009C4171">
        <w:rPr>
          <w:noProof/>
        </w:rPr>
        <w:drawing>
          <wp:inline distT="0" distB="0" distL="0" distR="0" wp14:anchorId="00219BD8" wp14:editId="323C6D98">
            <wp:extent cx="2778284" cy="901065"/>
            <wp:effectExtent l="0" t="0" r="3175" b="0"/>
            <wp:docPr id="1771248478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78284" cy="901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614635" w14:textId="77777777" w:rsidR="00856E1E" w:rsidRDefault="00856E1E" w:rsidP="004E1975">
      <w:pPr>
        <w:jc w:val="center"/>
        <w:rPr>
          <w:rFonts w:ascii="FS Elliot Pro" w:hAnsi="FS Elliot Pro"/>
          <w:b/>
          <w:bCs/>
          <w:sz w:val="32"/>
          <w:szCs w:val="32"/>
        </w:rPr>
      </w:pPr>
      <w:bookmarkStart w:id="0" w:name="_Hlk11239710"/>
    </w:p>
    <w:p w14:paraId="47213D06" w14:textId="678706DE" w:rsidR="009C4171" w:rsidRPr="0074196A" w:rsidRDefault="004E1975" w:rsidP="004E1975">
      <w:pPr>
        <w:jc w:val="center"/>
        <w:rPr>
          <w:rFonts w:ascii="FS Elliot Pro" w:hAnsi="FS Elliot Pro"/>
          <w:b/>
          <w:bCs/>
          <w:sz w:val="10"/>
          <w:szCs w:val="10"/>
        </w:rPr>
      </w:pPr>
      <w:r w:rsidRPr="003A7165">
        <w:rPr>
          <w:rFonts w:ascii="FS Elliot Pro" w:hAnsi="FS Elliot Pro"/>
          <w:b/>
          <w:bCs/>
          <w:sz w:val="32"/>
          <w:szCs w:val="32"/>
        </w:rPr>
        <w:t>SEMINAR TOPIC:</w:t>
      </w:r>
      <w:r w:rsidR="002E38E5">
        <w:rPr>
          <w:rFonts w:ascii="FS Elliot Pro" w:hAnsi="FS Elliot Pro"/>
          <w:b/>
          <w:bCs/>
          <w:sz w:val="32"/>
          <w:szCs w:val="32"/>
        </w:rPr>
        <w:t xml:space="preserve">  </w:t>
      </w:r>
      <w:r w:rsidR="0074196A">
        <w:rPr>
          <w:rFonts w:ascii="FS Elliot Pro" w:hAnsi="FS Elliot Pro"/>
          <w:b/>
          <w:bCs/>
          <w:sz w:val="32"/>
          <w:szCs w:val="32"/>
        </w:rPr>
        <w:br/>
      </w:r>
    </w:p>
    <w:p w14:paraId="5ADBB154" w14:textId="73E92B59" w:rsidR="004E1975" w:rsidRDefault="00856E1E" w:rsidP="004E1975">
      <w:pPr>
        <w:jc w:val="center"/>
        <w:rPr>
          <w:rFonts w:ascii="FS Elliot Pro" w:hAnsi="FS Elliot Pro"/>
          <w:sz w:val="28"/>
          <w:szCs w:val="28"/>
        </w:rPr>
      </w:pPr>
      <w:r>
        <w:rPr>
          <w:rFonts w:ascii="FS Elliot Pro" w:hAnsi="FS Elliot Pro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A883597" wp14:editId="520F00F8">
                <wp:simplePos x="0" y="0"/>
                <wp:positionH relativeFrom="margin">
                  <wp:align>center</wp:align>
                </wp:positionH>
                <wp:positionV relativeFrom="paragraph">
                  <wp:posOffset>48895</wp:posOffset>
                </wp:positionV>
                <wp:extent cx="5724525" cy="1000125"/>
                <wp:effectExtent l="57150" t="38100" r="85725" b="86995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724525" cy="1000125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1">
                          <a:schemeClr val="accent5"/>
                        </a:lnRef>
                        <a:fillRef idx="2">
                          <a:schemeClr val="accent5"/>
                        </a:fillRef>
                        <a:effectRef idx="1">
                          <a:schemeClr val="accent5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2A9EBB9" w14:textId="53572D07" w:rsidR="00856E1E" w:rsidRPr="002B7C04" w:rsidRDefault="00A44497" w:rsidP="00856E1E">
                            <w:pPr>
                              <w:jc w:val="center"/>
                              <w:rPr>
                                <w:rFonts w:ascii="FS Elliot Pro" w:hAnsi="FS Elliot Pro"/>
                                <w:i/>
                                <w:iCs/>
                              </w:rPr>
                            </w:pPr>
                            <w:r w:rsidRPr="00A44497">
                              <w:rPr>
                                <w:rFonts w:ascii="FS Elliot Pro" w:hAnsi="FS Elliot Pro" w:cstheme="minorHAnsi"/>
                                <w:sz w:val="32"/>
                                <w:szCs w:val="32"/>
                              </w:rPr>
                              <w:t>Hello Retirement</w:t>
                            </w:r>
                            <w:r w:rsidR="00A21C9C">
                              <w:rPr>
                                <w:rFonts w:ascii="FS Elliot Pro" w:hAnsi="FS Elliot Pro" w:cstheme="minorHAnsi"/>
                                <w:sz w:val="32"/>
                                <w:szCs w:val="32"/>
                              </w:rPr>
                              <w:br/>
                            </w:r>
                            <w:r w:rsidRPr="00A44497">
                              <w:rPr>
                                <w:rFonts w:ascii="FS Elliot Pro" w:hAnsi="FS Elliot Pro"/>
                                <w:i/>
                                <w:iCs/>
                              </w:rPr>
                              <w:t>Provides additional detail on possible retirement needs, Social Security and retirement income for individuals within five years of retirement.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A88359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0;margin-top:3.85pt;width:450.75pt;height:78.75pt;z-index:25166028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" fillcolor="#a5d5e2 [1624]" strokecolor="#40a7c2 [3048]">
                <v:fill color2="#e4f2f6 [504]" rotate="t" angle="180" colors="0 #9eeaff;22938f #bbefff;1 #e4f9ff" focus="100%" type="gradient"/>
                <v:shadow on="t" color="black" opacity="24903f" origin=",.5" offset="0,.55556mm"/>
                <v:textbox style="mso-fit-shape-to-text:t">
                  <w:txbxContent>
                    <w:p w14:paraId="62A9EBB9" w14:textId="53572D07" w:rsidR="00856E1E" w:rsidRPr="002B7C04" w:rsidRDefault="00A44497" w:rsidP="00856E1E">
                      <w:pPr>
                        <w:jc w:val="center"/>
                        <w:rPr>
                          <w:rFonts w:ascii="FS Elliot Pro" w:hAnsi="FS Elliot Pro"/>
                          <w:i/>
                          <w:iCs/>
                        </w:rPr>
                      </w:pPr>
                      <w:proofErr w:type="gramStart"/>
                      <w:r w:rsidRPr="00A44497">
                        <w:rPr>
                          <w:rFonts w:ascii="FS Elliot Pro" w:hAnsi="FS Elliot Pro" w:cstheme="minorHAnsi"/>
                          <w:sz w:val="32"/>
                          <w:szCs w:val="32"/>
                        </w:rPr>
                        <w:t>Hello Retirement</w:t>
                      </w:r>
                      <w:proofErr w:type="gramEnd"/>
                      <w:r w:rsidR="00A21C9C">
                        <w:rPr>
                          <w:rFonts w:ascii="FS Elliot Pro" w:hAnsi="FS Elliot Pro" w:cstheme="minorHAnsi"/>
                          <w:sz w:val="32"/>
                          <w:szCs w:val="32"/>
                        </w:rPr>
                        <w:br/>
                      </w:r>
                      <w:r w:rsidRPr="00A44497">
                        <w:rPr>
                          <w:rFonts w:ascii="FS Elliot Pro" w:hAnsi="FS Elliot Pro"/>
                          <w:i/>
                          <w:iCs/>
                        </w:rPr>
                        <w:t>Provides additional detail on possible retirement needs, Social Security and retirement income for individuals within five years of retirement.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BAC79B0" w14:textId="1CEF3D59" w:rsidR="00856E1E" w:rsidRDefault="00856E1E" w:rsidP="00856E1E">
      <w:pPr>
        <w:rPr>
          <w:rFonts w:ascii="FS Elliot Pro" w:hAnsi="FS Elliot Pro"/>
          <w:i/>
          <w:iCs/>
          <w:sz w:val="28"/>
          <w:szCs w:val="28"/>
        </w:rPr>
      </w:pPr>
    </w:p>
    <w:p w14:paraId="2111398E" w14:textId="1EC9F2FA" w:rsidR="00856E1E" w:rsidRDefault="00856E1E" w:rsidP="00856E1E">
      <w:pPr>
        <w:rPr>
          <w:rFonts w:ascii="FS Elliot Pro" w:hAnsi="FS Elliot Pro"/>
          <w:i/>
          <w:iCs/>
          <w:sz w:val="28"/>
          <w:szCs w:val="28"/>
        </w:rPr>
      </w:pPr>
    </w:p>
    <w:p w14:paraId="447B20BC" w14:textId="77777777" w:rsidR="00856E1E" w:rsidRPr="003A7165" w:rsidRDefault="00856E1E" w:rsidP="00856E1E">
      <w:pPr>
        <w:rPr>
          <w:rFonts w:ascii="FS Elliot Pro" w:hAnsi="FS Elliot Pro"/>
          <w:i/>
          <w:iCs/>
          <w:sz w:val="28"/>
          <w:szCs w:val="28"/>
        </w:rPr>
      </w:pPr>
    </w:p>
    <w:tbl>
      <w:tblPr>
        <w:tblStyle w:val="TableGrid"/>
        <w:tblpPr w:leftFromText="180" w:rightFromText="180" w:vertAnchor="text" w:horzAnchor="page" w:tblpX="2486" w:tblpY="921"/>
        <w:tblOverlap w:val="never"/>
        <w:tblW w:w="7555" w:type="dxa"/>
        <w:tblLayout w:type="fixed"/>
        <w:tblLook w:val="04A0" w:firstRow="1" w:lastRow="0" w:firstColumn="1" w:lastColumn="0" w:noHBand="0" w:noVBand="1"/>
      </w:tblPr>
      <w:tblGrid>
        <w:gridCol w:w="3960"/>
        <w:gridCol w:w="3595"/>
      </w:tblGrid>
      <w:tr w:rsidR="004716A8" w:rsidRPr="00C9197D" w14:paraId="60ED0108" w14:textId="77777777" w:rsidTr="0074196A">
        <w:trPr>
          <w:trHeight w:val="523"/>
        </w:trPr>
        <w:tc>
          <w:tcPr>
            <w:tcW w:w="3960" w:type="dxa"/>
            <w:shd w:val="clear" w:color="auto" w:fill="A6A6A6" w:themeFill="background1" w:themeFillShade="A6"/>
            <w:vAlign w:val="center"/>
          </w:tcPr>
          <w:p w14:paraId="0C5D3B59" w14:textId="5EFC651D" w:rsidR="004716A8" w:rsidRPr="00856E1E" w:rsidRDefault="004716A8" w:rsidP="0074196A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FS Elliot Pro" w:hAnsi="FS Elliot Pro" w:cs="Arial"/>
                <w:b/>
              </w:rPr>
            </w:pPr>
            <w:bookmarkStart w:id="1" w:name="_Hlk11238293"/>
            <w:bookmarkStart w:id="2" w:name="_Hlk10804938"/>
            <w:r w:rsidRPr="00856E1E">
              <w:rPr>
                <w:rFonts w:ascii="FS Elliot Pro" w:hAnsi="FS Elliot Pro" w:cs="Arial"/>
                <w:b/>
              </w:rPr>
              <w:t>DA</w:t>
            </w:r>
            <w:r w:rsidR="002D6E05" w:rsidRPr="00856E1E">
              <w:rPr>
                <w:rFonts w:ascii="FS Elliot Pro" w:hAnsi="FS Elliot Pro" w:cs="Arial"/>
                <w:b/>
              </w:rPr>
              <w:t>TE</w:t>
            </w:r>
          </w:p>
        </w:tc>
        <w:tc>
          <w:tcPr>
            <w:tcW w:w="3595" w:type="dxa"/>
            <w:shd w:val="clear" w:color="auto" w:fill="A6A6A6" w:themeFill="background1" w:themeFillShade="A6"/>
            <w:vAlign w:val="center"/>
          </w:tcPr>
          <w:p w14:paraId="6FBA80D3" w14:textId="77777777" w:rsidR="004716A8" w:rsidRPr="00856E1E" w:rsidRDefault="004716A8" w:rsidP="0074196A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FS Elliot Pro" w:hAnsi="FS Elliot Pro" w:cs="Arial"/>
                <w:b/>
              </w:rPr>
            </w:pPr>
            <w:r w:rsidRPr="00856E1E">
              <w:rPr>
                <w:rFonts w:ascii="FS Elliot Pro" w:hAnsi="FS Elliot Pro" w:cs="Arial"/>
                <w:b/>
              </w:rPr>
              <w:t>TIME</w:t>
            </w:r>
          </w:p>
        </w:tc>
      </w:tr>
      <w:tr w:rsidR="00837B00" w:rsidRPr="00C9197D" w14:paraId="7B0CA710" w14:textId="77777777" w:rsidTr="0074196A">
        <w:trPr>
          <w:trHeight w:val="257"/>
        </w:trPr>
        <w:tc>
          <w:tcPr>
            <w:tcW w:w="3960" w:type="dxa"/>
            <w:shd w:val="clear" w:color="auto" w:fill="FFFFFF" w:themeFill="background1"/>
            <w:vAlign w:val="center"/>
          </w:tcPr>
          <w:p w14:paraId="7F4D7CC6" w14:textId="413207B6" w:rsidR="00837B00" w:rsidRPr="00856E1E" w:rsidRDefault="00A44497" w:rsidP="0074196A">
            <w:pPr>
              <w:autoSpaceDE w:val="0"/>
              <w:autoSpaceDN w:val="0"/>
              <w:adjustRightInd w:val="0"/>
              <w:spacing w:before="120" w:after="120"/>
              <w:jc w:val="center"/>
              <w:rPr>
                <w:rFonts w:ascii="FS Elliot Pro" w:eastAsia="Arial" w:hAnsi="FS Elliot Pro" w:cs="Arial"/>
                <w:sz w:val="22"/>
                <w:szCs w:val="22"/>
              </w:rPr>
            </w:pPr>
            <w:r>
              <w:rPr>
                <w:rFonts w:ascii="FS Elliot Pro" w:eastAsia="Arial" w:hAnsi="FS Elliot Pro" w:cs="Arial"/>
                <w:sz w:val="22"/>
                <w:szCs w:val="22"/>
              </w:rPr>
              <w:t>Thursday, July 15</w:t>
            </w:r>
            <w:r w:rsidRPr="00A44497">
              <w:rPr>
                <w:rFonts w:ascii="FS Elliot Pro" w:eastAsia="Arial" w:hAnsi="FS Elliot Pro" w:cs="Arial"/>
                <w:sz w:val="22"/>
                <w:szCs w:val="22"/>
                <w:vertAlign w:val="superscript"/>
              </w:rPr>
              <w:t>th</w:t>
            </w:r>
            <w:r>
              <w:rPr>
                <w:rFonts w:ascii="FS Elliot Pro" w:eastAsia="Arial" w:hAnsi="FS Elliot Pro" w:cs="Arial"/>
                <w:sz w:val="22"/>
                <w:szCs w:val="22"/>
              </w:rPr>
              <w:t>, 2021</w:t>
            </w:r>
          </w:p>
        </w:tc>
        <w:tc>
          <w:tcPr>
            <w:tcW w:w="3595" w:type="dxa"/>
            <w:shd w:val="clear" w:color="auto" w:fill="FFFFFF" w:themeFill="background1"/>
            <w:vAlign w:val="center"/>
          </w:tcPr>
          <w:p w14:paraId="5AB8B535" w14:textId="0D9F0185" w:rsidR="00837B00" w:rsidRPr="00856E1E" w:rsidRDefault="00A21C9C" w:rsidP="0074196A">
            <w:pPr>
              <w:spacing w:before="120" w:after="120"/>
              <w:jc w:val="center"/>
              <w:rPr>
                <w:rFonts w:ascii="FS Elliot Pro" w:hAnsi="FS Elliot Pro" w:cs="Arial"/>
                <w:sz w:val="22"/>
                <w:szCs w:val="22"/>
              </w:rPr>
            </w:pPr>
            <w:r>
              <w:rPr>
                <w:rFonts w:ascii="FS Elliot Pro" w:hAnsi="FS Elliot Pro" w:cs="Arial"/>
                <w:sz w:val="22"/>
                <w:szCs w:val="22"/>
              </w:rPr>
              <w:t>3:00 PM ET</w:t>
            </w:r>
          </w:p>
        </w:tc>
      </w:tr>
    </w:tbl>
    <w:tbl>
      <w:tblPr>
        <w:tblStyle w:val="TableGrid"/>
        <w:tblW w:w="10440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440"/>
      </w:tblGrid>
      <w:tr w:rsidR="003D59EC" w:rsidRPr="00C9197D" w14:paraId="44582A3C" w14:textId="77777777" w:rsidTr="003A7165">
        <w:trPr>
          <w:trHeight w:val="3564"/>
        </w:trPr>
        <w:tc>
          <w:tcPr>
            <w:tcW w:w="10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C44DCCA" w14:textId="77777777" w:rsidR="002E38E5" w:rsidRPr="0074196A" w:rsidRDefault="002E38E5" w:rsidP="006C7A68">
            <w:pPr>
              <w:rPr>
                <w:rFonts w:ascii="FS Elliot Pro" w:hAnsi="FS Elliot Pro"/>
                <w:b/>
                <w:sz w:val="16"/>
                <w:szCs w:val="16"/>
              </w:rPr>
            </w:pPr>
            <w:bookmarkStart w:id="3" w:name="_Hlk11231181"/>
            <w:bookmarkStart w:id="4" w:name="_Hlk11238280"/>
            <w:bookmarkStart w:id="5" w:name="_Hlk11239047"/>
            <w:bookmarkEnd w:id="1"/>
          </w:p>
          <w:p w14:paraId="7BDF787D" w14:textId="173F8972" w:rsidR="003D59EC" w:rsidRPr="00856E1E" w:rsidRDefault="003A7165" w:rsidP="006C7A68">
            <w:pPr>
              <w:rPr>
                <w:rFonts w:ascii="FS Elliot Pro" w:hAnsi="FS Elliot Pro"/>
                <w:b/>
                <w:sz w:val="22"/>
                <w:szCs w:val="22"/>
              </w:rPr>
            </w:pPr>
            <w:r w:rsidRPr="00856E1E">
              <w:rPr>
                <w:rFonts w:ascii="FS Elliot Pro" w:hAnsi="FS Elliot Pro"/>
                <w:b/>
                <w:sz w:val="22"/>
                <w:szCs w:val="22"/>
              </w:rPr>
              <w:t>H</w:t>
            </w:r>
            <w:r w:rsidR="003D59EC" w:rsidRPr="00856E1E">
              <w:rPr>
                <w:rFonts w:ascii="FS Elliot Pro" w:hAnsi="FS Elliot Pro"/>
                <w:b/>
                <w:sz w:val="22"/>
                <w:szCs w:val="22"/>
              </w:rPr>
              <w:t xml:space="preserve">ow to join the </w:t>
            </w:r>
            <w:r w:rsidR="002E38E5" w:rsidRPr="00856E1E">
              <w:rPr>
                <w:rFonts w:ascii="FS Elliot Pro" w:hAnsi="FS Elliot Pro"/>
                <w:b/>
                <w:sz w:val="22"/>
                <w:szCs w:val="22"/>
              </w:rPr>
              <w:t>W</w:t>
            </w:r>
            <w:r w:rsidR="003D59EC" w:rsidRPr="00856E1E">
              <w:rPr>
                <w:rFonts w:ascii="FS Elliot Pro" w:hAnsi="FS Elliot Pro"/>
                <w:b/>
                <w:sz w:val="22"/>
                <w:szCs w:val="22"/>
              </w:rPr>
              <w:t>eb</w:t>
            </w:r>
            <w:r w:rsidR="002E38E5" w:rsidRPr="00856E1E">
              <w:rPr>
                <w:rFonts w:ascii="FS Elliot Pro" w:hAnsi="FS Elliot Pro"/>
                <w:b/>
                <w:sz w:val="22"/>
                <w:szCs w:val="22"/>
              </w:rPr>
              <w:t xml:space="preserve">Ex Meeting: </w:t>
            </w:r>
          </w:p>
          <w:p w14:paraId="471E4899" w14:textId="77777777" w:rsidR="003D59EC" w:rsidRPr="00856E1E" w:rsidRDefault="003D59EC" w:rsidP="006C7A68">
            <w:pPr>
              <w:rPr>
                <w:rFonts w:ascii="FS Elliot Pro" w:hAnsi="FS Elliot Pro"/>
                <w:sz w:val="16"/>
                <w:szCs w:val="16"/>
              </w:rPr>
            </w:pPr>
          </w:p>
          <w:tbl>
            <w:tblPr>
              <w:tblStyle w:val="TableGrid"/>
              <w:tblW w:w="6570" w:type="dxa"/>
              <w:tblInd w:w="1135" w:type="dxa"/>
              <w:tblLayout w:type="fixed"/>
              <w:tblLook w:val="04A0" w:firstRow="1" w:lastRow="0" w:firstColumn="1" w:lastColumn="0" w:noHBand="0" w:noVBand="1"/>
            </w:tblPr>
            <w:tblGrid>
              <w:gridCol w:w="2700"/>
              <w:gridCol w:w="3870"/>
            </w:tblGrid>
            <w:tr w:rsidR="00837B00" w:rsidRPr="00856E1E" w14:paraId="4CAC7802" w14:textId="77777777" w:rsidTr="00856E1E">
              <w:trPr>
                <w:trHeight w:val="297"/>
              </w:trPr>
              <w:tc>
                <w:tcPr>
                  <w:tcW w:w="27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6FD3F2B7" w14:textId="77777777" w:rsidR="00837B00" w:rsidRPr="00856E1E" w:rsidRDefault="00837B00" w:rsidP="006C7A68">
                  <w:pPr>
                    <w:jc w:val="right"/>
                    <w:rPr>
                      <w:rFonts w:ascii="FS Elliot Pro" w:hAnsi="FS Elliot Pro"/>
                      <w:sz w:val="22"/>
                      <w:szCs w:val="22"/>
                    </w:rPr>
                  </w:pPr>
                  <w:r w:rsidRPr="00856E1E">
                    <w:rPr>
                      <w:rFonts w:ascii="FS Elliot Pro" w:hAnsi="FS Elliot Pro"/>
                      <w:sz w:val="22"/>
                      <w:szCs w:val="22"/>
                    </w:rPr>
                    <w:t>Access Web address:</w:t>
                  </w:r>
                </w:p>
              </w:tc>
              <w:tc>
                <w:tcPr>
                  <w:tcW w:w="38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31134E38" w14:textId="77777777" w:rsidR="00837B00" w:rsidRPr="00856E1E" w:rsidRDefault="000D24C5" w:rsidP="006C7A68">
                  <w:pPr>
                    <w:spacing w:line="276" w:lineRule="auto"/>
                    <w:rPr>
                      <w:rFonts w:ascii="FS Elliot Pro" w:hAnsi="FS Elliot Pro"/>
                      <w:sz w:val="22"/>
                      <w:szCs w:val="22"/>
                    </w:rPr>
                  </w:pPr>
                  <w:hyperlink r:id="rId11" w:history="1">
                    <w:r w:rsidR="00837B00" w:rsidRPr="00856E1E">
                      <w:rPr>
                        <w:rStyle w:val="Hyperlink"/>
                        <w:rFonts w:ascii="FS Elliot Pro" w:hAnsi="FS Elliot Pro"/>
                        <w:sz w:val="22"/>
                        <w:szCs w:val="22"/>
                      </w:rPr>
                      <w:t>pfg.webex.com</w:t>
                    </w:r>
                  </w:hyperlink>
                </w:p>
              </w:tc>
            </w:tr>
            <w:tr w:rsidR="00837B00" w:rsidRPr="00856E1E" w14:paraId="27F80C48" w14:textId="77777777" w:rsidTr="00856E1E">
              <w:trPr>
                <w:trHeight w:val="297"/>
              </w:trPr>
              <w:tc>
                <w:tcPr>
                  <w:tcW w:w="27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0F84D160" w14:textId="77777777" w:rsidR="00837B00" w:rsidRPr="00856E1E" w:rsidRDefault="00837B00" w:rsidP="006C7A68">
                  <w:pPr>
                    <w:jc w:val="right"/>
                    <w:rPr>
                      <w:rFonts w:ascii="FS Elliot Pro" w:hAnsi="FS Elliot Pro"/>
                      <w:sz w:val="22"/>
                      <w:szCs w:val="22"/>
                    </w:rPr>
                  </w:pPr>
                  <w:r w:rsidRPr="00856E1E">
                    <w:rPr>
                      <w:rFonts w:ascii="FS Elliot Pro" w:hAnsi="FS Elliot Pro"/>
                      <w:sz w:val="22"/>
                      <w:szCs w:val="22"/>
                    </w:rPr>
                    <w:t>Meeting Number:</w:t>
                  </w:r>
                </w:p>
              </w:tc>
              <w:tc>
                <w:tcPr>
                  <w:tcW w:w="38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</w:tcPr>
                <w:p w14:paraId="756111E2" w14:textId="24C4CE4F" w:rsidR="00837B00" w:rsidRPr="00812DC1" w:rsidRDefault="00A44497" w:rsidP="323C6D98">
                  <w:pPr>
                    <w:rPr>
                      <w:rFonts w:ascii="FS Elliot Pro" w:hAnsi="FS Elliot Pro"/>
                      <w:sz w:val="22"/>
                      <w:szCs w:val="22"/>
                    </w:rPr>
                  </w:pPr>
                  <w:r w:rsidRPr="00A44497">
                    <w:rPr>
                      <w:rFonts w:ascii="FS Elliot Pro" w:hAnsi="FS Elliot Pro"/>
                      <w:sz w:val="22"/>
                      <w:szCs w:val="22"/>
                    </w:rPr>
                    <w:t>130 706 0799</w:t>
                  </w:r>
                </w:p>
              </w:tc>
            </w:tr>
            <w:tr w:rsidR="00837B00" w:rsidRPr="00856E1E" w14:paraId="0B0476EA" w14:textId="77777777" w:rsidTr="00856E1E">
              <w:trPr>
                <w:trHeight w:val="316"/>
              </w:trPr>
              <w:tc>
                <w:tcPr>
                  <w:tcW w:w="270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71FBDF53" w14:textId="77777777" w:rsidR="00837B00" w:rsidRPr="00856E1E" w:rsidRDefault="00837B00" w:rsidP="006C7A68">
                  <w:pPr>
                    <w:jc w:val="right"/>
                    <w:rPr>
                      <w:rFonts w:ascii="FS Elliot Pro" w:hAnsi="FS Elliot Pro"/>
                      <w:sz w:val="22"/>
                      <w:szCs w:val="22"/>
                    </w:rPr>
                  </w:pPr>
                  <w:r w:rsidRPr="00856E1E">
                    <w:rPr>
                      <w:rFonts w:ascii="FS Elliot Pro" w:hAnsi="FS Elliot Pro"/>
                      <w:sz w:val="22"/>
                      <w:szCs w:val="22"/>
                    </w:rPr>
                    <w:t>Meeting Password:</w:t>
                  </w:r>
                </w:p>
              </w:tc>
              <w:tc>
                <w:tcPr>
                  <w:tcW w:w="387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hideMark/>
                </w:tcPr>
                <w:p w14:paraId="66B363B1" w14:textId="59C9D371" w:rsidR="00837B00" w:rsidRPr="00856E1E" w:rsidRDefault="00837B00" w:rsidP="006C7A68">
                  <w:pPr>
                    <w:spacing w:line="276" w:lineRule="auto"/>
                    <w:rPr>
                      <w:rFonts w:ascii="FS Elliot Pro" w:hAnsi="FS Elliot Pro"/>
                      <w:sz w:val="22"/>
                      <w:szCs w:val="22"/>
                    </w:rPr>
                  </w:pPr>
                  <w:r w:rsidRPr="00856E1E">
                    <w:rPr>
                      <w:rFonts w:ascii="FS Elliot Pro" w:hAnsi="FS Elliot Pro"/>
                      <w:sz w:val="22"/>
                      <w:szCs w:val="22"/>
                    </w:rPr>
                    <w:t xml:space="preserve"> abc123</w:t>
                  </w:r>
                </w:p>
              </w:tc>
            </w:tr>
            <w:bookmarkEnd w:id="3"/>
          </w:tbl>
          <w:p w14:paraId="45529AEA" w14:textId="77777777" w:rsidR="003D59EC" w:rsidRPr="00856E1E" w:rsidRDefault="003D59EC" w:rsidP="006C7A68">
            <w:pPr>
              <w:rPr>
                <w:rFonts w:ascii="FS Elliot Pro" w:hAnsi="FS Elliot Pro"/>
              </w:rPr>
            </w:pPr>
          </w:p>
          <w:p w14:paraId="0D0DEDC9" w14:textId="77777777" w:rsidR="003D59EC" w:rsidRPr="00856E1E" w:rsidRDefault="003D59EC" w:rsidP="006C7A68">
            <w:pPr>
              <w:rPr>
                <w:rFonts w:ascii="FS Elliot Pro" w:hAnsi="FS Elliot Pro"/>
                <w:b/>
                <w:sz w:val="22"/>
                <w:szCs w:val="22"/>
              </w:rPr>
            </w:pPr>
            <w:r w:rsidRPr="00856E1E">
              <w:rPr>
                <w:rFonts w:ascii="FS Elliot Pro" w:hAnsi="FS Elliot Pro"/>
                <w:b/>
                <w:sz w:val="22"/>
                <w:szCs w:val="22"/>
              </w:rPr>
              <w:t>Select one of the following audio options:</w:t>
            </w:r>
          </w:p>
          <w:p w14:paraId="6A67E546" w14:textId="77777777" w:rsidR="003D59EC" w:rsidRPr="0074196A" w:rsidRDefault="003D59EC" w:rsidP="006C7A68">
            <w:pPr>
              <w:rPr>
                <w:rFonts w:ascii="FS Elliot Pro" w:hAnsi="FS Elliot Pro"/>
                <w:b/>
                <w:sz w:val="16"/>
                <w:szCs w:val="16"/>
              </w:rPr>
            </w:pPr>
          </w:p>
          <w:p w14:paraId="2ED3A38B" w14:textId="77777777" w:rsidR="003D59EC" w:rsidRPr="00856E1E" w:rsidRDefault="003D59EC" w:rsidP="003D59EC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FS Elliot Pro" w:hAnsi="FS Elliot Pro"/>
              </w:rPr>
            </w:pPr>
            <w:r w:rsidRPr="00856E1E">
              <w:rPr>
                <w:rFonts w:ascii="FS Elliot Pro" w:hAnsi="FS Elliot Pro"/>
              </w:rPr>
              <w:t xml:space="preserve">Call Using Computer and select Connect Audio </w:t>
            </w:r>
          </w:p>
          <w:p w14:paraId="0835E1AB" w14:textId="77777777" w:rsidR="003D59EC" w:rsidRPr="00856E1E" w:rsidRDefault="003D59EC" w:rsidP="006C7A68">
            <w:pPr>
              <w:rPr>
                <w:rFonts w:ascii="FS Elliot Pro" w:hAnsi="FS Elliot Pro"/>
                <w:b/>
                <w:sz w:val="22"/>
                <w:szCs w:val="22"/>
              </w:rPr>
            </w:pPr>
            <w:r w:rsidRPr="00856E1E">
              <w:rPr>
                <w:rFonts w:ascii="FS Elliot Pro" w:hAnsi="FS Elliot Pro"/>
                <w:sz w:val="22"/>
                <w:szCs w:val="22"/>
              </w:rPr>
              <w:t xml:space="preserve">      </w:t>
            </w:r>
            <w:r w:rsidRPr="00856E1E">
              <w:rPr>
                <w:rFonts w:ascii="FS Elliot Pro" w:hAnsi="FS Elliot Pro"/>
                <w:b/>
                <w:sz w:val="22"/>
                <w:szCs w:val="22"/>
              </w:rPr>
              <w:t>or</w:t>
            </w:r>
          </w:p>
          <w:p w14:paraId="161F0C41" w14:textId="05D495AF" w:rsidR="003D59EC" w:rsidRPr="00856E1E" w:rsidRDefault="003D59EC" w:rsidP="003D59EC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ascii="FS Elliot Pro" w:hAnsi="FS Elliot Pro"/>
              </w:rPr>
            </w:pPr>
            <w:r w:rsidRPr="00856E1E">
              <w:rPr>
                <w:rFonts w:ascii="FS Elliot Pro" w:hAnsi="FS Elliot Pro"/>
              </w:rPr>
              <w:t>I Will Call In using the information below</w:t>
            </w:r>
          </w:p>
          <w:p w14:paraId="477F0F40" w14:textId="77777777" w:rsidR="00837B00" w:rsidRPr="0074196A" w:rsidRDefault="00837B00" w:rsidP="00837B00">
            <w:pPr>
              <w:pStyle w:val="ListParagraph"/>
              <w:spacing w:after="0" w:line="240" w:lineRule="auto"/>
              <w:rPr>
                <w:rFonts w:ascii="FS Elliot Pro" w:hAnsi="FS Elliot Pro"/>
                <w:sz w:val="16"/>
                <w:szCs w:val="16"/>
              </w:rPr>
            </w:pPr>
          </w:p>
          <w:tbl>
            <w:tblPr>
              <w:tblStyle w:val="TableGrid"/>
              <w:tblW w:w="6570" w:type="dxa"/>
              <w:tblInd w:w="1135" w:type="dxa"/>
              <w:tblLayout w:type="fixed"/>
              <w:tblLook w:val="04A0" w:firstRow="1" w:lastRow="0" w:firstColumn="1" w:lastColumn="0" w:noHBand="0" w:noVBand="1"/>
            </w:tblPr>
            <w:tblGrid>
              <w:gridCol w:w="2700"/>
              <w:gridCol w:w="3870"/>
            </w:tblGrid>
            <w:tr w:rsidR="00856E1E" w:rsidRPr="00856E1E" w14:paraId="668D9F34" w14:textId="77777777" w:rsidTr="00812DC1">
              <w:trPr>
                <w:trHeight w:val="302"/>
              </w:trPr>
              <w:tc>
                <w:tcPr>
                  <w:tcW w:w="2700" w:type="dxa"/>
                </w:tcPr>
                <w:p w14:paraId="4025D6C1" w14:textId="77777777" w:rsidR="00856E1E" w:rsidRPr="00856E1E" w:rsidRDefault="00856E1E" w:rsidP="006C7A68">
                  <w:pPr>
                    <w:jc w:val="right"/>
                    <w:rPr>
                      <w:rFonts w:ascii="FS Elliot Pro" w:hAnsi="FS Elliot Pro"/>
                      <w:b/>
                      <w:sz w:val="22"/>
                      <w:szCs w:val="22"/>
                      <w:u w:val="single"/>
                    </w:rPr>
                  </w:pPr>
                  <w:r w:rsidRPr="00856E1E">
                    <w:rPr>
                      <w:rFonts w:ascii="FS Elliot Pro" w:hAnsi="FS Elliot Pro"/>
                      <w:sz w:val="22"/>
                      <w:szCs w:val="22"/>
                    </w:rPr>
                    <w:t>Toll-Free Number:</w:t>
                  </w:r>
                </w:p>
              </w:tc>
              <w:tc>
                <w:tcPr>
                  <w:tcW w:w="3870" w:type="dxa"/>
                </w:tcPr>
                <w:p w14:paraId="06AC8C59" w14:textId="421F587A" w:rsidR="00856E1E" w:rsidRPr="00856E1E" w:rsidRDefault="00856E1E" w:rsidP="006C7A68">
                  <w:pPr>
                    <w:rPr>
                      <w:rFonts w:ascii="FS Elliot Pro" w:hAnsi="FS Elliot Pro"/>
                      <w:bCs/>
                      <w:sz w:val="22"/>
                      <w:szCs w:val="22"/>
                      <w:u w:val="single"/>
                    </w:rPr>
                  </w:pPr>
                  <w:r w:rsidRPr="00856E1E">
                    <w:rPr>
                      <w:rFonts w:ascii="FS Elliot Pro" w:hAnsi="FS Elliot Pro"/>
                      <w:bCs/>
                      <w:sz w:val="22"/>
                      <w:szCs w:val="22"/>
                    </w:rPr>
                    <w:t>866-205</w:t>
                  </w:r>
                  <w:r>
                    <w:rPr>
                      <w:rFonts w:ascii="FS Elliot Pro" w:hAnsi="FS Elliot Pro"/>
                      <w:bCs/>
                      <w:sz w:val="22"/>
                      <w:szCs w:val="22"/>
                    </w:rPr>
                    <w:t>-</w:t>
                  </w:r>
                  <w:r w:rsidRPr="00856E1E">
                    <w:rPr>
                      <w:rFonts w:ascii="FS Elliot Pro" w:hAnsi="FS Elliot Pro"/>
                      <w:bCs/>
                      <w:sz w:val="22"/>
                      <w:szCs w:val="22"/>
                    </w:rPr>
                    <w:t>5379</w:t>
                  </w:r>
                </w:p>
              </w:tc>
            </w:tr>
            <w:tr w:rsidR="0074196A" w:rsidRPr="00856E1E" w14:paraId="11A164BC" w14:textId="77777777" w:rsidTr="00812DC1">
              <w:trPr>
                <w:trHeight w:val="302"/>
              </w:trPr>
              <w:tc>
                <w:tcPr>
                  <w:tcW w:w="2700" w:type="dxa"/>
                </w:tcPr>
                <w:p w14:paraId="16C58045" w14:textId="27D95FE0" w:rsidR="0074196A" w:rsidRPr="00856E1E" w:rsidRDefault="0074196A" w:rsidP="006C7A68">
                  <w:pPr>
                    <w:jc w:val="right"/>
                    <w:rPr>
                      <w:rFonts w:ascii="FS Elliot Pro" w:hAnsi="FS Elliot Pro"/>
                      <w:sz w:val="22"/>
                      <w:szCs w:val="22"/>
                    </w:rPr>
                  </w:pPr>
                  <w:r w:rsidRPr="00856E1E">
                    <w:rPr>
                      <w:rFonts w:ascii="FS Elliot Pro" w:hAnsi="FS Elliot Pro"/>
                      <w:sz w:val="22"/>
                      <w:szCs w:val="22"/>
                    </w:rPr>
                    <w:t>Access Code:</w:t>
                  </w:r>
                </w:p>
              </w:tc>
              <w:tc>
                <w:tcPr>
                  <w:tcW w:w="3870" w:type="dxa"/>
                </w:tcPr>
                <w:p w14:paraId="31D69F13" w14:textId="7A2DA55D" w:rsidR="0074196A" w:rsidRPr="00856E1E" w:rsidRDefault="00A44497" w:rsidP="006C7A68">
                  <w:pPr>
                    <w:rPr>
                      <w:rFonts w:ascii="FS Elliot Pro" w:hAnsi="FS Elliot Pro"/>
                      <w:bCs/>
                      <w:sz w:val="22"/>
                      <w:szCs w:val="22"/>
                    </w:rPr>
                  </w:pPr>
                  <w:r w:rsidRPr="00A44497">
                    <w:rPr>
                      <w:rFonts w:ascii="FS Elliot Pro" w:hAnsi="FS Elliot Pro"/>
                      <w:bCs/>
                      <w:sz w:val="22"/>
                      <w:szCs w:val="22"/>
                    </w:rPr>
                    <w:t>130 706 0799</w:t>
                  </w:r>
                </w:p>
              </w:tc>
            </w:tr>
          </w:tbl>
          <w:p w14:paraId="07AAF3D0" w14:textId="77777777" w:rsidR="003D59EC" w:rsidRPr="00856E1E" w:rsidRDefault="003D59EC" w:rsidP="006C7A68">
            <w:pPr>
              <w:pStyle w:val="BodyText2"/>
              <w:spacing w:line="240" w:lineRule="auto"/>
              <w:ind w:left="720"/>
              <w:contextualSpacing/>
              <w:rPr>
                <w:rFonts w:ascii="FS Elliot Pro" w:hAnsi="FS Elliot Pro" w:cs="Arial"/>
                <w:b/>
                <w:color w:val="000000"/>
                <w:sz w:val="22"/>
                <w:szCs w:val="22"/>
              </w:rPr>
            </w:pPr>
          </w:p>
        </w:tc>
      </w:tr>
    </w:tbl>
    <w:p w14:paraId="0A865117" w14:textId="77777777" w:rsidR="003D59EC" w:rsidRDefault="003D59EC" w:rsidP="009C4171">
      <w:pPr>
        <w:rPr>
          <w:rFonts w:ascii="FS Elliot Pro" w:hAnsi="FS Elliot Pro"/>
          <w:sz w:val="18"/>
          <w:szCs w:val="18"/>
        </w:rPr>
      </w:pPr>
    </w:p>
    <w:p w14:paraId="68DFBC0A" w14:textId="13D9184F" w:rsidR="008D2A78" w:rsidRPr="003D59EC" w:rsidRDefault="003D59EC" w:rsidP="009C4171">
      <w:pPr>
        <w:rPr>
          <w:rFonts w:ascii="FS Elliot Pro" w:hAnsi="FS Elliot Pro"/>
          <w:sz w:val="18"/>
          <w:szCs w:val="18"/>
        </w:rPr>
      </w:pPr>
      <w:r w:rsidRPr="003D59EC">
        <w:rPr>
          <w:rFonts w:ascii="FS Elliot Pro" w:hAnsi="FS Elliot Pro"/>
          <w:sz w:val="18"/>
          <w:szCs w:val="18"/>
        </w:rPr>
        <w:t>You may also join the audio portion only calling the toll-free number above inputting the access code.</w:t>
      </w:r>
    </w:p>
    <w:bookmarkEnd w:id="2"/>
    <w:p w14:paraId="194A6939" w14:textId="6A0CF1C0" w:rsidR="003D59EC" w:rsidRDefault="003D59EC" w:rsidP="003D59EC">
      <w:pPr>
        <w:jc w:val="center"/>
        <w:rPr>
          <w:rFonts w:ascii="FS Elliot Pro Light" w:hAnsi="FS Elliot Pro Light"/>
          <w:color w:val="333333"/>
          <w:sz w:val="20"/>
          <w:szCs w:val="20"/>
        </w:rPr>
      </w:pPr>
    </w:p>
    <w:p w14:paraId="3728C153" w14:textId="787B284D" w:rsidR="003D59EC" w:rsidRPr="0074196A" w:rsidRDefault="00BE1E43" w:rsidP="001075C7">
      <w:pPr>
        <w:jc w:val="center"/>
        <w:rPr>
          <w:rFonts w:ascii="FS Elliot Pro Light" w:hAnsi="FS Elliot Pro Light"/>
          <w:color w:val="333333"/>
          <w:sz w:val="20"/>
          <w:szCs w:val="20"/>
        </w:rPr>
      </w:pPr>
      <w:r w:rsidRPr="0074196A">
        <w:rPr>
          <w:rFonts w:ascii="FS Elliot Pro Light" w:hAnsi="FS Elliot Pro Light"/>
          <w:color w:val="333333"/>
          <w:sz w:val="20"/>
          <w:szCs w:val="20"/>
        </w:rPr>
        <w:t>Web</w:t>
      </w:r>
      <w:r w:rsidR="002E38E5" w:rsidRPr="0074196A">
        <w:rPr>
          <w:rFonts w:ascii="FS Elliot Pro Light" w:hAnsi="FS Elliot Pro Light"/>
          <w:color w:val="333333"/>
          <w:sz w:val="20"/>
          <w:szCs w:val="20"/>
        </w:rPr>
        <w:t>Ex</w:t>
      </w:r>
      <w:r w:rsidRPr="0074196A">
        <w:rPr>
          <w:rFonts w:ascii="FS Elliot Pro Light" w:hAnsi="FS Elliot Pro Light"/>
          <w:color w:val="333333"/>
          <w:sz w:val="20"/>
          <w:szCs w:val="20"/>
        </w:rPr>
        <w:t xml:space="preserve"> capacity is limited to 1000 attendees per </w:t>
      </w:r>
      <w:r w:rsidR="002E38E5" w:rsidRPr="0074196A">
        <w:rPr>
          <w:rFonts w:ascii="FS Elliot Pro Light" w:hAnsi="FS Elliot Pro Light"/>
          <w:color w:val="333333"/>
          <w:sz w:val="20"/>
          <w:szCs w:val="20"/>
        </w:rPr>
        <w:t>meeting</w:t>
      </w:r>
      <w:r w:rsidR="003D59EC" w:rsidRPr="0074196A">
        <w:rPr>
          <w:rFonts w:ascii="FS Elliot Pro Light" w:hAnsi="FS Elliot Pro Light"/>
          <w:color w:val="333333"/>
          <w:sz w:val="20"/>
          <w:szCs w:val="20"/>
        </w:rPr>
        <w:t>.</w:t>
      </w:r>
      <w:bookmarkEnd w:id="0"/>
      <w:bookmarkEnd w:id="4"/>
      <w:bookmarkEnd w:id="5"/>
    </w:p>
    <w:p w14:paraId="2DFBD66A" w14:textId="22CE264D" w:rsidR="00723F50" w:rsidRDefault="00723F50" w:rsidP="001075C7">
      <w:pPr>
        <w:jc w:val="center"/>
        <w:rPr>
          <w:rStyle w:val="Hyperlink"/>
          <w:rFonts w:ascii="FS Elliot Pro Light" w:hAnsi="FS Elliot Pro Light"/>
          <w:sz w:val="20"/>
          <w:szCs w:val="20"/>
        </w:rPr>
      </w:pPr>
      <w:r w:rsidRPr="0074196A">
        <w:rPr>
          <w:rFonts w:ascii="FS Elliot Pro Light" w:hAnsi="FS Elliot Pro Light"/>
          <w:color w:val="333333"/>
          <w:sz w:val="20"/>
          <w:szCs w:val="20"/>
        </w:rPr>
        <w:t>Need WebEx Assistance?  Click</w:t>
      </w:r>
      <w:r>
        <w:rPr>
          <w:rFonts w:ascii="FS Elliot Pro Light" w:hAnsi="FS Elliot Pro Light"/>
          <w:color w:val="333333"/>
          <w:sz w:val="20"/>
          <w:szCs w:val="20"/>
        </w:rPr>
        <w:t xml:space="preserve"> </w:t>
      </w:r>
      <w:hyperlink r:id="rId12" w:history="1">
        <w:r w:rsidRPr="00723F50">
          <w:rPr>
            <w:rStyle w:val="Hyperlink"/>
            <w:rFonts w:ascii="FS Elliot Pro Light" w:hAnsi="FS Elliot Pro Light"/>
            <w:sz w:val="20"/>
            <w:szCs w:val="20"/>
          </w:rPr>
          <w:t>here</w:t>
        </w:r>
      </w:hyperlink>
    </w:p>
    <w:p w14:paraId="59A02BD1" w14:textId="03CFA485" w:rsidR="00856E1E" w:rsidRDefault="00856E1E" w:rsidP="001075C7">
      <w:pPr>
        <w:jc w:val="center"/>
        <w:rPr>
          <w:rStyle w:val="Hyperlink"/>
          <w:rFonts w:ascii="FS Elliot Pro Light" w:hAnsi="FS Elliot Pro Light"/>
          <w:sz w:val="20"/>
          <w:szCs w:val="20"/>
        </w:rPr>
      </w:pPr>
    </w:p>
    <w:p w14:paraId="4FE73BDC" w14:textId="74F053F1" w:rsidR="00856E1E" w:rsidRDefault="00856E1E" w:rsidP="001075C7">
      <w:pPr>
        <w:jc w:val="center"/>
        <w:rPr>
          <w:rStyle w:val="Hyperlink"/>
          <w:rFonts w:ascii="FS Elliot Pro Light" w:hAnsi="FS Elliot Pro Light"/>
          <w:sz w:val="20"/>
          <w:szCs w:val="20"/>
        </w:rPr>
      </w:pPr>
    </w:p>
    <w:p w14:paraId="42D12968" w14:textId="6D2E4123" w:rsidR="00856E1E" w:rsidRDefault="00856E1E" w:rsidP="001075C7">
      <w:pPr>
        <w:jc w:val="center"/>
        <w:rPr>
          <w:rStyle w:val="Hyperlink"/>
          <w:rFonts w:ascii="FS Elliot Pro Light" w:hAnsi="FS Elliot Pro Light"/>
          <w:sz w:val="20"/>
          <w:szCs w:val="20"/>
        </w:rPr>
      </w:pPr>
    </w:p>
    <w:p w14:paraId="2285CB0F" w14:textId="5164F570" w:rsidR="00856E1E" w:rsidRPr="003D59EC" w:rsidRDefault="00856E1E" w:rsidP="001075C7">
      <w:pPr>
        <w:jc w:val="center"/>
        <w:rPr>
          <w:rFonts w:ascii="FS Elliot Pro Light" w:hAnsi="FS Elliot Pro Light"/>
          <w:color w:val="333333"/>
          <w:sz w:val="20"/>
          <w:szCs w:val="20"/>
        </w:rPr>
      </w:pPr>
    </w:p>
    <w:sectPr w:rsidR="00856E1E" w:rsidRPr="003D59EC" w:rsidSect="001B3AB6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2240" w:h="15840"/>
      <w:pgMar w:top="245" w:right="1800" w:bottom="245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84F33D5" w14:textId="77777777" w:rsidR="009E52E3" w:rsidRDefault="009E52E3" w:rsidP="009C4171">
      <w:r>
        <w:separator/>
      </w:r>
    </w:p>
  </w:endnote>
  <w:endnote w:type="continuationSeparator" w:id="0">
    <w:p w14:paraId="7F5804E1" w14:textId="77777777" w:rsidR="009E52E3" w:rsidRDefault="009E52E3" w:rsidP="009C4171">
      <w:r>
        <w:continuationSeparator/>
      </w:r>
    </w:p>
  </w:endnote>
  <w:endnote w:type="continuationNotice" w:id="1">
    <w:p w14:paraId="5A82AF67" w14:textId="77777777" w:rsidR="009E52E3" w:rsidRDefault="009E52E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FS Elliot Pro">
    <w:altName w:val="Calibri"/>
    <w:panose1 w:val="00000000000000000000"/>
    <w:charset w:val="00"/>
    <w:family w:val="modern"/>
    <w:notTrueType/>
    <w:pitch w:val="variable"/>
    <w:sig w:usb0="A00002AF" w:usb1="5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S Elliot Pro Light">
    <w:altName w:val="Calibri"/>
    <w:panose1 w:val="00000000000000000000"/>
    <w:charset w:val="00"/>
    <w:family w:val="modern"/>
    <w:notTrueType/>
    <w:pitch w:val="variable"/>
    <w:sig w:usb0="A00002AF" w:usb1="5000207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28B491" w14:textId="77777777" w:rsidR="00251A87" w:rsidRDefault="00251A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72F862" w14:textId="75BFFE45" w:rsidR="0074196A" w:rsidRPr="005D0BA1" w:rsidRDefault="0074196A" w:rsidP="0074196A">
    <w:pPr>
      <w:pStyle w:val="BodyText2"/>
      <w:spacing w:line="240" w:lineRule="auto"/>
      <w:jc w:val="center"/>
      <w:rPr>
        <w:rFonts w:ascii="Times New Roman" w:hAnsi="Times New Roman"/>
        <w:sz w:val="16"/>
        <w:szCs w:val="16"/>
      </w:rPr>
    </w:pPr>
    <w:r w:rsidRPr="005E4B43">
      <w:rPr>
        <w:rFonts w:ascii="Arial" w:hAnsi="Arial" w:cs="Arial"/>
        <w:b/>
        <w:bCs/>
        <w:color w:val="003A6D"/>
        <w:sz w:val="20"/>
      </w:rPr>
      <w:t>For technical support</w:t>
    </w:r>
    <w:r w:rsidRPr="005E4B43">
      <w:rPr>
        <w:rFonts w:ascii="Arial" w:hAnsi="Arial" w:cs="Arial"/>
        <w:color w:val="003A6D"/>
        <w:sz w:val="20"/>
      </w:rPr>
      <w:t>:</w:t>
    </w:r>
    <w:r w:rsidRPr="00B42681">
      <w:rPr>
        <w:rFonts w:ascii="Arial" w:hAnsi="Arial" w:cs="Arial"/>
        <w:sz w:val="20"/>
      </w:rPr>
      <w:t xml:space="preserve"> E-mail: </w:t>
    </w:r>
    <w:hyperlink r:id="rId1" w:history="1">
      <w:r w:rsidRPr="00B42681">
        <w:rPr>
          <w:rStyle w:val="Hyperlink"/>
          <w:rFonts w:ascii="Arial" w:hAnsi="Arial" w:cs="Arial"/>
          <w:sz w:val="20"/>
        </w:rPr>
        <w:t>mcsupport@intercall.com</w:t>
      </w:r>
    </w:hyperlink>
    <w:r w:rsidRPr="00B42681">
      <w:rPr>
        <w:rFonts w:ascii="Arial" w:hAnsi="Arial" w:cs="Arial"/>
        <w:sz w:val="20"/>
      </w:rPr>
      <w:t>, or Phone: 1-800-508-8758</w:t>
    </w:r>
  </w:p>
  <w:p w14:paraId="5EAF978C" w14:textId="77777777" w:rsidR="0074196A" w:rsidRPr="00900C7A" w:rsidRDefault="0074196A" w:rsidP="0074196A">
    <w:pPr>
      <w:pStyle w:val="BodyText2"/>
      <w:spacing w:line="240" w:lineRule="auto"/>
      <w:jc w:val="center"/>
      <w:rPr>
        <w:rFonts w:ascii="FS Elliot Pro" w:hAnsi="FS Elliot Pro"/>
        <w:sz w:val="16"/>
        <w:szCs w:val="16"/>
      </w:rPr>
    </w:pPr>
    <w:r w:rsidRPr="00900C7A">
      <w:rPr>
        <w:rFonts w:ascii="FS Elliot Pro" w:hAnsi="FS Elliot Pro"/>
        <w:sz w:val="16"/>
        <w:szCs w:val="16"/>
      </w:rPr>
      <w:t>Insurance products and plan administrative services provided through Principal Life Insurance Co., a member of the Principal Financial Group</w:t>
    </w:r>
    <w:r w:rsidRPr="00900C7A">
      <w:rPr>
        <w:rFonts w:ascii="FS Elliot Pro" w:hAnsi="FS Elliot Pro"/>
        <w:sz w:val="16"/>
        <w:szCs w:val="16"/>
        <w:vertAlign w:val="superscript"/>
      </w:rPr>
      <w:t>®</w:t>
    </w:r>
    <w:r w:rsidRPr="00900C7A">
      <w:rPr>
        <w:rFonts w:ascii="FS Elliot Pro" w:hAnsi="FS Elliot Pro"/>
        <w:sz w:val="16"/>
        <w:szCs w:val="16"/>
      </w:rPr>
      <w:t>, Des Moines, IA 50392.</w:t>
    </w:r>
  </w:p>
  <w:p w14:paraId="1155CECC" w14:textId="77777777" w:rsidR="0074196A" w:rsidRPr="00900C7A" w:rsidRDefault="0074196A" w:rsidP="0074196A">
    <w:pPr>
      <w:jc w:val="center"/>
      <w:rPr>
        <w:rFonts w:ascii="FS Elliot Pro" w:hAnsi="FS Elliot Pro"/>
        <w:sz w:val="16"/>
        <w:szCs w:val="16"/>
      </w:rPr>
    </w:pPr>
    <w:r w:rsidRPr="00900C7A">
      <w:rPr>
        <w:rFonts w:ascii="FS Elliot Pro" w:hAnsi="FS Elliot Pro" w:cs="Arial"/>
        <w:b/>
        <w:bCs/>
        <w:noProof/>
        <w:color w:val="003A6D"/>
        <w:sz w:val="16"/>
        <w:szCs w:val="16"/>
      </w:rPr>
      <mc:AlternateContent>
        <mc:Choice Requires="wps">
          <w:drawing>
            <wp:anchor distT="0" distB="0" distL="114300" distR="114300" simplePos="0" relativeHeight="251659264" behindDoc="0" locked="0" layoutInCell="0" allowOverlap="1" wp14:anchorId="2B5C863F" wp14:editId="1796E6F8">
              <wp:simplePos x="0" y="0"/>
              <wp:positionH relativeFrom="page">
                <wp:posOffset>95250</wp:posOffset>
              </wp:positionH>
              <wp:positionV relativeFrom="page">
                <wp:posOffset>10135870</wp:posOffset>
              </wp:positionV>
              <wp:extent cx="7772400" cy="255270"/>
              <wp:effectExtent l="0" t="0" r="0" b="0"/>
              <wp:wrapNone/>
              <wp:docPr id="13" name="Text Box 13" descr="{&quot;HashCode&quot;:-305397311,&quot;Height&quot;:792.0,&quot;Width&quot;:612.0,&quot;Placement&quot;:&quot;Footer&quot;,&quot;Index&quot;:&quot;Primary&quot;,&quot;Section&quot;:1,&quot;Top&quot;:0.0,&quot;Left&quot;:0.0}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772400" cy="2552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F225E12" w14:textId="77777777" w:rsidR="0074196A" w:rsidRPr="00495A2B" w:rsidRDefault="0074196A" w:rsidP="0074196A">
                          <w:pPr>
                            <w:rPr>
                              <w:rFonts w:ascii="FS Elliot Pro" w:hAnsi="FS Elliot Pro"/>
                              <w:color w:val="737373"/>
                              <w:sz w:val="18"/>
                            </w:rPr>
                          </w:pPr>
                        </w:p>
                      </w:txbxContent>
                    </wps:txbx>
                    <wps:bodyPr rot="0" vert="horz" wrap="square" lIns="254000" tIns="0" rIns="91440" bIns="0" anchor="b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B5C863F" id="_x0000_t202" coordsize="21600,21600" o:spt="202" path="m,l,21600r21600,l21600,xe">
              <v:stroke joinstyle="miter"/>
              <v:path gradientshapeok="t" o:connecttype="rect"/>
            </v:shapetype>
            <v:shape id="Text Box 13" o:spid="_x0000_s1027" type="#_x0000_t202" alt="{&quot;HashCode&quot;:-305397311,&quot;Height&quot;:792.0,&quot;Width&quot;:612.0,&quot;Placement&quot;:&quot;Footer&quot;,&quot;Index&quot;:&quot;Primary&quot;,&quot;Section&quot;:1,&quot;Top&quot;:0.0,&quot;Left&quot;:0.0}" style="position:absolute;left:0;text-align:left;margin-left:7.5pt;margin-top:798.1pt;width:612pt;height:20.1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" o:allowincell="f" filled="f" stroked="f">
              <v:textbox inset="20pt,0,,0">
                <w:txbxContent>
                  <w:p w14:paraId="0F225E12" w14:textId="77777777" w:rsidR="0074196A" w:rsidRPr="00495A2B" w:rsidRDefault="0074196A" w:rsidP="0074196A">
                    <w:pPr>
                      <w:rPr>
                        <w:rFonts w:ascii="FS Elliot Pro" w:hAnsi="FS Elliot Pro"/>
                        <w:color w:val="737373"/>
                        <w:sz w:val="18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  <w:r w:rsidRPr="00900C7A">
      <w:rPr>
        <w:rFonts w:ascii="FS Elliot Pro" w:hAnsi="FS Elliot Pro"/>
        <w:sz w:val="16"/>
        <w:szCs w:val="16"/>
      </w:rPr>
      <w:t>© 2019 Principal Financial Services, Inc.</w:t>
    </w:r>
  </w:p>
  <w:p w14:paraId="23EB2208" w14:textId="77777777" w:rsidR="0074196A" w:rsidRPr="00900C7A" w:rsidRDefault="0074196A" w:rsidP="0074196A">
    <w:pPr>
      <w:jc w:val="center"/>
      <w:rPr>
        <w:rFonts w:ascii="FS Elliot Pro" w:hAnsi="FS Elliot Pro"/>
        <w:sz w:val="16"/>
        <w:szCs w:val="16"/>
      </w:rPr>
    </w:pPr>
    <w:r w:rsidRPr="00900C7A">
      <w:rPr>
        <w:rFonts w:ascii="FS Elliot Pro" w:hAnsi="FS Elliot Pro"/>
        <w:sz w:val="16"/>
        <w:szCs w:val="16"/>
      </w:rPr>
      <w:t>748431-022019</w:t>
    </w:r>
  </w:p>
  <w:p w14:paraId="0DC0FAC2" w14:textId="03B00930" w:rsidR="0074196A" w:rsidRDefault="0074196A">
    <w:pPr>
      <w:pStyle w:val="Footer"/>
    </w:pPr>
  </w:p>
  <w:p w14:paraId="03BFB465" w14:textId="77777777" w:rsidR="000127C2" w:rsidRDefault="000127C2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BA3BB1" w14:textId="77777777" w:rsidR="00251A87" w:rsidRDefault="00251A8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917E00" w14:textId="77777777" w:rsidR="009E52E3" w:rsidRDefault="009E52E3" w:rsidP="009C4171">
      <w:r>
        <w:separator/>
      </w:r>
    </w:p>
  </w:footnote>
  <w:footnote w:type="continuationSeparator" w:id="0">
    <w:p w14:paraId="3EFA1330" w14:textId="77777777" w:rsidR="009E52E3" w:rsidRDefault="009E52E3" w:rsidP="009C4171">
      <w:r>
        <w:continuationSeparator/>
      </w:r>
    </w:p>
  </w:footnote>
  <w:footnote w:type="continuationNotice" w:id="1">
    <w:p w14:paraId="29C34694" w14:textId="77777777" w:rsidR="009E52E3" w:rsidRDefault="009E52E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2CA1A6" w14:textId="77777777" w:rsidR="00251A87" w:rsidRDefault="00251A8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042ACD" w14:textId="77777777" w:rsidR="00251A87" w:rsidRDefault="00251A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D669F5" w14:textId="77777777" w:rsidR="00251A87" w:rsidRDefault="00251A8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2C45C7"/>
    <w:multiLevelType w:val="hybridMultilevel"/>
    <w:tmpl w:val="E24ACF3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6145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4171"/>
    <w:rsid w:val="000127C2"/>
    <w:rsid w:val="00016F25"/>
    <w:rsid w:val="000D24C5"/>
    <w:rsid w:val="001075C7"/>
    <w:rsid w:val="00126B94"/>
    <w:rsid w:val="00161333"/>
    <w:rsid w:val="001B3AB6"/>
    <w:rsid w:val="001E1D45"/>
    <w:rsid w:val="001E25A0"/>
    <w:rsid w:val="001E6888"/>
    <w:rsid w:val="0020466E"/>
    <w:rsid w:val="002273FA"/>
    <w:rsid w:val="0023356D"/>
    <w:rsid w:val="00251A87"/>
    <w:rsid w:val="002650BD"/>
    <w:rsid w:val="002658C8"/>
    <w:rsid w:val="002B7C04"/>
    <w:rsid w:val="002D6E05"/>
    <w:rsid w:val="002E38E5"/>
    <w:rsid w:val="00335D0C"/>
    <w:rsid w:val="00376360"/>
    <w:rsid w:val="003A7165"/>
    <w:rsid w:val="003A720A"/>
    <w:rsid w:val="003D59EC"/>
    <w:rsid w:val="003E1DF2"/>
    <w:rsid w:val="003F80C3"/>
    <w:rsid w:val="00400971"/>
    <w:rsid w:val="0042781E"/>
    <w:rsid w:val="004716A8"/>
    <w:rsid w:val="004A79A0"/>
    <w:rsid w:val="004E1975"/>
    <w:rsid w:val="004F3B2F"/>
    <w:rsid w:val="00547207"/>
    <w:rsid w:val="00561D43"/>
    <w:rsid w:val="005819CC"/>
    <w:rsid w:val="00605D27"/>
    <w:rsid w:val="00695693"/>
    <w:rsid w:val="006C7A68"/>
    <w:rsid w:val="006E5415"/>
    <w:rsid w:val="00705668"/>
    <w:rsid w:val="00723F50"/>
    <w:rsid w:val="007350CC"/>
    <w:rsid w:val="0074196A"/>
    <w:rsid w:val="0074439D"/>
    <w:rsid w:val="007500AC"/>
    <w:rsid w:val="00757B78"/>
    <w:rsid w:val="00763F6D"/>
    <w:rsid w:val="007B728D"/>
    <w:rsid w:val="007C02F9"/>
    <w:rsid w:val="00812DC1"/>
    <w:rsid w:val="0083374C"/>
    <w:rsid w:val="00837B00"/>
    <w:rsid w:val="00856E1E"/>
    <w:rsid w:val="008B0CAF"/>
    <w:rsid w:val="008C370E"/>
    <w:rsid w:val="008D2A78"/>
    <w:rsid w:val="0094617E"/>
    <w:rsid w:val="009725CD"/>
    <w:rsid w:val="009C4171"/>
    <w:rsid w:val="009D2DBD"/>
    <w:rsid w:val="009E52E3"/>
    <w:rsid w:val="009F2826"/>
    <w:rsid w:val="00A21C9C"/>
    <w:rsid w:val="00A2401D"/>
    <w:rsid w:val="00A44497"/>
    <w:rsid w:val="00A56D27"/>
    <w:rsid w:val="00A64A2B"/>
    <w:rsid w:val="00A86F56"/>
    <w:rsid w:val="00A96A62"/>
    <w:rsid w:val="00AA4FAD"/>
    <w:rsid w:val="00B3491F"/>
    <w:rsid w:val="00B571AF"/>
    <w:rsid w:val="00B80402"/>
    <w:rsid w:val="00BD4EE1"/>
    <w:rsid w:val="00BE1E43"/>
    <w:rsid w:val="00C27B71"/>
    <w:rsid w:val="00CC4DAE"/>
    <w:rsid w:val="00CC5A5B"/>
    <w:rsid w:val="00D02A06"/>
    <w:rsid w:val="00D150A4"/>
    <w:rsid w:val="00D2799A"/>
    <w:rsid w:val="00D27E11"/>
    <w:rsid w:val="00D32297"/>
    <w:rsid w:val="00D5407E"/>
    <w:rsid w:val="00D62437"/>
    <w:rsid w:val="00D63FCE"/>
    <w:rsid w:val="00DC1E1A"/>
    <w:rsid w:val="00E56A87"/>
    <w:rsid w:val="00E8400F"/>
    <w:rsid w:val="00EA0921"/>
    <w:rsid w:val="00EF649C"/>
    <w:rsid w:val="00F95CDA"/>
    <w:rsid w:val="00FD010E"/>
    <w:rsid w:val="00FE391C"/>
    <w:rsid w:val="03458654"/>
    <w:rsid w:val="039B831A"/>
    <w:rsid w:val="03CCAF34"/>
    <w:rsid w:val="07101C93"/>
    <w:rsid w:val="07AEB00D"/>
    <w:rsid w:val="07B56F2E"/>
    <w:rsid w:val="0868035F"/>
    <w:rsid w:val="09E9C159"/>
    <w:rsid w:val="0A5151F2"/>
    <w:rsid w:val="0ED2B614"/>
    <w:rsid w:val="1323D7A1"/>
    <w:rsid w:val="13521465"/>
    <w:rsid w:val="18963A34"/>
    <w:rsid w:val="1C1B4DB9"/>
    <w:rsid w:val="1DE68DE0"/>
    <w:rsid w:val="1F1E6363"/>
    <w:rsid w:val="237B4D0E"/>
    <w:rsid w:val="323C6D98"/>
    <w:rsid w:val="32E40459"/>
    <w:rsid w:val="3A4C2708"/>
    <w:rsid w:val="3C2D313F"/>
    <w:rsid w:val="427D4597"/>
    <w:rsid w:val="4473BA85"/>
    <w:rsid w:val="48F82813"/>
    <w:rsid w:val="4AF80981"/>
    <w:rsid w:val="4B16975E"/>
    <w:rsid w:val="4B9D264A"/>
    <w:rsid w:val="4F9EC42C"/>
    <w:rsid w:val="50683A4D"/>
    <w:rsid w:val="528F6035"/>
    <w:rsid w:val="54A198EB"/>
    <w:rsid w:val="58B2A433"/>
    <w:rsid w:val="59AF15E5"/>
    <w:rsid w:val="6015C7D8"/>
    <w:rsid w:val="632D4C7E"/>
    <w:rsid w:val="67F9B2B9"/>
    <w:rsid w:val="6B5F3334"/>
    <w:rsid w:val="6B6B596C"/>
    <w:rsid w:val="6C5925A0"/>
    <w:rsid w:val="6CEF56CF"/>
    <w:rsid w:val="6DCF9DB1"/>
    <w:rsid w:val="72FA8298"/>
    <w:rsid w:val="784795AF"/>
    <w:rsid w:val="7D9788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24F6C39F"/>
  <w15:chartTrackingRefBased/>
  <w15:docId w15:val="{EABF1F3E-7238-4DD2-BA41-5E0E2FC7D9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C417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2">
    <w:name w:val="Body Text 2"/>
    <w:basedOn w:val="Normal"/>
    <w:link w:val="BodyText2Char"/>
    <w:rsid w:val="009C4171"/>
    <w:pPr>
      <w:spacing w:after="120" w:line="480" w:lineRule="auto"/>
    </w:pPr>
    <w:rPr>
      <w:rFonts w:ascii="Times" w:eastAsia="Times" w:hAnsi="Times"/>
      <w:szCs w:val="20"/>
    </w:rPr>
  </w:style>
  <w:style w:type="character" w:customStyle="1" w:styleId="BodyText2Char">
    <w:name w:val="Body Text 2 Char"/>
    <w:basedOn w:val="DefaultParagraphFont"/>
    <w:link w:val="BodyText2"/>
    <w:rsid w:val="009C4171"/>
    <w:rPr>
      <w:rFonts w:ascii="Times" w:eastAsia="Times" w:hAnsi="Times" w:cs="Times New Roman"/>
      <w:sz w:val="24"/>
      <w:szCs w:val="20"/>
    </w:rPr>
  </w:style>
  <w:style w:type="character" w:styleId="Hyperlink">
    <w:name w:val="Hyperlink"/>
    <w:basedOn w:val="DefaultParagraphFont"/>
    <w:rsid w:val="009C4171"/>
    <w:rPr>
      <w:color w:val="0000FF"/>
      <w:u w:val="single"/>
    </w:rPr>
  </w:style>
  <w:style w:type="table" w:styleId="TableGrid">
    <w:name w:val="Table Grid"/>
    <w:basedOn w:val="TableNormal"/>
    <w:rsid w:val="009C417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semiHidden/>
    <w:unhideWhenUsed/>
    <w:rsid w:val="009C4171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9C4171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9C4171"/>
    <w:rPr>
      <w:rFonts w:ascii="Times New Roman" w:eastAsia="Times New Roman" w:hAnsi="Times New Roman"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9C417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C4171"/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9C417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C4171"/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35D0C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35D0C"/>
    <w:rPr>
      <w:rFonts w:ascii="Segoe UI" w:eastAsia="Times New Roman" w:hAnsi="Segoe UI" w:cs="Segoe UI"/>
      <w:sz w:val="18"/>
      <w:szCs w:val="18"/>
    </w:rPr>
  </w:style>
  <w:style w:type="character" w:styleId="UnresolvedMention">
    <w:name w:val="Unresolved Mention"/>
    <w:basedOn w:val="DefaultParagraphFont"/>
    <w:uiPriority w:val="99"/>
    <w:semiHidden/>
    <w:unhideWhenUsed/>
    <w:rsid w:val="00AA4FAD"/>
    <w:rPr>
      <w:color w:val="605E5C"/>
      <w:shd w:val="clear" w:color="auto" w:fill="E1DFDD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A720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A720A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3A720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3D59EC"/>
    <w:pPr>
      <w:widowControl w:val="0"/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character" w:styleId="FollowedHyperlink">
    <w:name w:val="FollowedHyperlink"/>
    <w:basedOn w:val="DefaultParagraphFont"/>
    <w:uiPriority w:val="99"/>
    <w:semiHidden/>
    <w:unhideWhenUsed/>
    <w:rsid w:val="00723F5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7365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help.webex.com/en-us/WBX9000018881/Troubleshooting-Meetings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pfg.webex.com/mw3300/mywebex/default.do?siteurl=pfg" TargetMode="External"/><Relationship Id="rId5" Type="http://schemas.openxmlformats.org/officeDocument/2006/relationships/styles" Target="styles.xml"/><Relationship Id="rId15" Type="http://schemas.openxmlformats.org/officeDocument/2006/relationships/footer" Target="footer1.xml"/><Relationship Id="rId10" Type="http://schemas.openxmlformats.org/officeDocument/2006/relationships/image" Target="media/image1.png"/><Relationship Id="rId19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mcsupport@intercall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C3C7C4887BD2849921FF11A7C5BFC4B" ma:contentTypeVersion="18" ma:contentTypeDescription="Create a new document." ma:contentTypeScope="" ma:versionID="e1d911c2dc56b4bcd358d09ac6a43d42">
  <xsd:schema xmlns:xsd="http://www.w3.org/2001/XMLSchema" xmlns:xs="http://www.w3.org/2001/XMLSchema" xmlns:p="http://schemas.microsoft.com/office/2006/metadata/properties" xmlns:ns2="c2b67269-0f22-4e89-9ce8-a00e9cabc4b1" xmlns:ns3="fdafe2b9-0a23-468f-ae75-50900d6a52d3" targetNamespace="http://schemas.microsoft.com/office/2006/metadata/properties" ma:root="true" ma:fieldsID="5933e79d448b414e7c9f10f85fc7caae" ns2:_="" ns3:_="">
    <xsd:import namespace="c2b67269-0f22-4e89-9ce8-a00e9cabc4b1"/>
    <xsd:import namespace="fdafe2b9-0a23-468f-ae75-50900d6a52d3"/>
    <xsd:element name="properties">
      <xsd:complexType>
        <xsd:sequence>
          <xsd:element name="documentManagement">
            <xsd:complexType>
              <xsd:all>
                <xsd:element ref="ns2:Column_x0020_Title" minOccurs="0"/>
                <xsd:element ref="ns2:Topics" minOccurs="0"/>
                <xsd:element ref="ns2:_Flow_SignoffStatus" minOccurs="0"/>
                <xsd:element ref="ns2:Date" minOccurs="0"/>
                <xsd:element ref="ns2:Topic" minOccurs="0"/>
                <xsd:element ref="ns2:Description" minOccurs="0"/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2b67269-0f22-4e89-9ce8-a00e9cabc4b1" elementFormDefault="qualified">
    <xsd:import namespace="http://schemas.microsoft.com/office/2006/documentManagement/types"/>
    <xsd:import namespace="http://schemas.microsoft.com/office/infopath/2007/PartnerControls"/>
    <xsd:element name="Column_x0020_Title" ma:index="2" nillable="true" ma:displayName="Column Title" ma:internalName="Column_x0020_Title" ma:readOnly="false">
      <xsd:simpleType>
        <xsd:restriction base="dms:Text">
          <xsd:maxLength value="255"/>
        </xsd:restriction>
      </xsd:simpleType>
    </xsd:element>
    <xsd:element name="Topics" ma:index="3" nillable="true" ma:displayName="Topics" ma:description="Topics Covered&#10;" ma:format="Dropdown" ma:internalName="Topics" ma:readOnly="false">
      <xsd:simpleType>
        <xsd:restriction base="dms:Text">
          <xsd:maxLength value="255"/>
        </xsd:restriction>
      </xsd:simpleType>
    </xsd:element>
    <xsd:element name="_Flow_SignoffStatus" ma:index="4" nillable="true" ma:displayName="Sign-off status" ma:internalName="Sign_x002d_off_x0020_status" ma:readOnly="false">
      <xsd:simpleType>
        <xsd:restriction base="dms:Text"/>
      </xsd:simpleType>
    </xsd:element>
    <xsd:element name="Date" ma:index="5" nillable="true" ma:displayName="Date" ma:format="DateOnly" ma:internalName="Date" ma:readOnly="false">
      <xsd:simpleType>
        <xsd:restriction base="dms:DateTime"/>
      </xsd:simpleType>
    </xsd:element>
    <xsd:element name="Topic" ma:index="6" nillable="true" ma:displayName="Topic" ma:internalName="Topic" ma:readOnly="false">
      <xsd:simpleType>
        <xsd:restriction base="dms:Text">
          <xsd:maxLength value="255"/>
        </xsd:restriction>
      </xsd:simpleType>
    </xsd:element>
    <xsd:element name="Description" ma:index="7" nillable="true" ma:displayName="Description" ma:format="Dropdown" ma:internalName="Description" ma:readOnly="false">
      <xsd:simpleType>
        <xsd:restriction base="dms:Text">
          <xsd:maxLength value="255"/>
        </xsd:restriction>
      </xsd:simpleType>
    </xsd:element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hidden="true" ma:internalName="MediaServiceKeyPoints" ma:readOnly="true">
      <xsd:simpleType>
        <xsd:restriction base="dms:Note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hidden="true" ma:internalName="MediaServiceAutoTags" ma:readOnly="true">
      <xsd:simpleType>
        <xsd:restriction base="dms:Text"/>
      </xsd:simpleType>
    </xsd:element>
    <xsd:element name="MediaServiceOCR" ma:index="20" nillable="true" ma:displayName="Extracted Text" ma:hidden="true" ma:internalName="MediaServiceOCR" ma:readOnly="true">
      <xsd:simpleType>
        <xsd:restriction base="dms:Note"/>
      </xsd:simple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2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afe2b9-0a23-468f-ae75-50900d6a52d3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hidden="true" ma:internalName="SharedWithDetail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Column_x0020_Title xmlns="c2b67269-0f22-4e89-9ce8-a00e9cabc4b1" xsi:nil="true"/>
    <Topics xmlns="c2b67269-0f22-4e89-9ce8-a00e9cabc4b1" xsi:nil="true"/>
    <Date xmlns="c2b67269-0f22-4e89-9ce8-a00e9cabc4b1" xsi:nil="true"/>
    <_Flow_SignoffStatus xmlns="c2b67269-0f22-4e89-9ce8-a00e9cabc4b1" xsi:nil="true"/>
    <Topic xmlns="c2b67269-0f22-4e89-9ce8-a00e9cabc4b1" xsi:nil="true"/>
    <Description xmlns="c2b67269-0f22-4e89-9ce8-a00e9cabc4b1" xsi:nil="true"/>
  </documentManagement>
</p:properties>
</file>

<file path=customXml/itemProps1.xml><?xml version="1.0" encoding="utf-8"?>
<ds:datastoreItem xmlns:ds="http://schemas.openxmlformats.org/officeDocument/2006/customXml" ds:itemID="{14AC5663-4796-43B9-8C63-477B15A0EC3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2b67269-0f22-4e89-9ce8-a00e9cabc4b1"/>
    <ds:schemaRef ds:uri="fdafe2b9-0a23-468f-ae75-50900d6a52d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6CCDC431-C5E0-43D6-8D3C-84059C6B5B0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5BF8F0F-118F-4CA2-80DD-4D7B5FF3FF33}">
  <ds:schemaRefs>
    <ds:schemaRef ds:uri="http://schemas.microsoft.com/office/2006/metadata/properties"/>
    <ds:schemaRef ds:uri="http://schemas.microsoft.com/office/infopath/2007/PartnerControls"/>
    <ds:schemaRef ds:uri="c2b67269-0f22-4e89-9ce8-a00e9cabc4b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114</Words>
  <Characters>655</Characters>
  <Application>Microsoft Office Word</Application>
  <DocSecurity>4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768</CharactersWithSpaces>
  <SharedDoc>false</SharedDoc>
  <HLinks>
    <vt:vector size="12" baseType="variant">
      <vt:variant>
        <vt:i4>7864443</vt:i4>
      </vt:variant>
      <vt:variant>
        <vt:i4>3</vt:i4>
      </vt:variant>
      <vt:variant>
        <vt:i4>0</vt:i4>
      </vt:variant>
      <vt:variant>
        <vt:i4>5</vt:i4>
      </vt:variant>
      <vt:variant>
        <vt:lpwstr>https://help.webex.com/en-us/WBX9000018881/Troubleshooting-Meetings</vt:lpwstr>
      </vt:variant>
      <vt:variant>
        <vt:lpwstr/>
      </vt:variant>
      <vt:variant>
        <vt:i4>4063332</vt:i4>
      </vt:variant>
      <vt:variant>
        <vt:i4>0</vt:i4>
      </vt:variant>
      <vt:variant>
        <vt:i4>0</vt:i4>
      </vt:variant>
      <vt:variant>
        <vt:i4>5</vt:i4>
      </vt:variant>
      <vt:variant>
        <vt:lpwstr>https://pfg.webex.com/mw3300/mywebex/default.do?siteurl=pfg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Rigsby, Jessica</dc:creator>
  <cp:keywords/>
  <dc:description/>
  <cp:lastModifiedBy>Barb Seckler</cp:lastModifiedBy>
  <cp:revision>2</cp:revision>
  <dcterms:created xsi:type="dcterms:W3CDTF">2021-06-11T20:10:00Z</dcterms:created>
  <dcterms:modified xsi:type="dcterms:W3CDTF">2021-06-11T20:10:00Z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policyId">
    <vt:lpwstr/>
  </property>
  <property fmtid="{D5CDD505-2E9C-101B-9397-08002B2CF9AE}" pid="3" name="ContentTypeId">
    <vt:lpwstr>0x0101000C3C7C4887BD2849921FF11A7C5BFC4B</vt:lpwstr>
  </property>
  <property fmtid="{D5CDD505-2E9C-101B-9397-08002B2CF9AE}" pid="4" name="ItemRetentionFormula">
    <vt:lpwstr/>
  </property>
  <property fmtid="{D5CDD505-2E9C-101B-9397-08002B2CF9AE}" pid="5" name="MSIP_Label_af49516a-7525-4936-8880-b1dc1e580865_Enabled">
    <vt:lpwstr>true</vt:lpwstr>
  </property>
  <property fmtid="{D5CDD505-2E9C-101B-9397-08002B2CF9AE}" pid="6" name="MSIP_Label_af49516a-7525-4936-8880-b1dc1e580865_SetDate">
    <vt:lpwstr>2021-06-09T16:50:32Z</vt:lpwstr>
  </property>
  <property fmtid="{D5CDD505-2E9C-101B-9397-08002B2CF9AE}" pid="7" name="MSIP_Label_af49516a-7525-4936-8880-b1dc1e580865_Method">
    <vt:lpwstr>Privileged</vt:lpwstr>
  </property>
  <property fmtid="{D5CDD505-2E9C-101B-9397-08002B2CF9AE}" pid="8" name="MSIP_Label_af49516a-7525-4936-8880-b1dc1e580865_Name">
    <vt:lpwstr>Non-visible label</vt:lpwstr>
  </property>
  <property fmtid="{D5CDD505-2E9C-101B-9397-08002B2CF9AE}" pid="9" name="MSIP_Label_af49516a-7525-4936-8880-b1dc1e580865_SiteId">
    <vt:lpwstr>3bea478c-1684-4a8c-8e85-045ec54ba430</vt:lpwstr>
  </property>
  <property fmtid="{D5CDD505-2E9C-101B-9397-08002B2CF9AE}" pid="10" name="MSIP_Label_af49516a-7525-4936-8880-b1dc1e580865_ActionId">
    <vt:lpwstr/>
  </property>
  <property fmtid="{D5CDD505-2E9C-101B-9397-08002B2CF9AE}" pid="11" name="MSIP_Label_af49516a-7525-4936-8880-b1dc1e580865_ContentBits">
    <vt:lpwstr>0</vt:lpwstr>
  </property>
</Properties>
</file>